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799C6" w14:textId="77777777" w:rsidR="001D2FF9" w:rsidRPr="001D2FF9" w:rsidRDefault="001D2FF9" w:rsidP="001D2FF9">
      <w:pPr>
        <w:pStyle w:val="berschrift1"/>
        <w:spacing w:before="0" w:after="120" w:line="276" w:lineRule="auto"/>
        <w:ind w:left="0" w:right="451"/>
        <w:rPr>
          <w:color w:val="231F20"/>
          <w:spacing w:val="-10"/>
          <w:lang w:val="en-US"/>
        </w:rPr>
      </w:pPr>
      <w:r w:rsidRPr="001D2FF9">
        <w:rPr>
          <w:color w:val="231F20"/>
          <w:lang w:val="en-US"/>
        </w:rPr>
        <w:t>Insertable</w:t>
      </w:r>
      <w:r w:rsidRPr="001D2FF9">
        <w:rPr>
          <w:color w:val="231F20"/>
          <w:spacing w:val="-12"/>
          <w:lang w:val="en-US"/>
        </w:rPr>
        <w:t xml:space="preserve"> </w:t>
      </w:r>
      <w:r w:rsidRPr="001D2FF9">
        <w:rPr>
          <w:color w:val="231F20"/>
          <w:lang w:val="en-US"/>
        </w:rPr>
        <w:t>entrance</w:t>
      </w:r>
      <w:r w:rsidRPr="001D2FF9">
        <w:rPr>
          <w:color w:val="231F20"/>
          <w:spacing w:val="-12"/>
          <w:lang w:val="en-US"/>
        </w:rPr>
        <w:t xml:space="preserve"> </w:t>
      </w:r>
      <w:r w:rsidRPr="001D2FF9">
        <w:rPr>
          <w:color w:val="231F20"/>
          <w:lang w:val="en-US"/>
        </w:rPr>
        <w:t>aid</w:t>
      </w:r>
      <w:r w:rsidRPr="001D2FF9">
        <w:rPr>
          <w:color w:val="231F20"/>
          <w:spacing w:val="-12"/>
          <w:lang w:val="en-US"/>
        </w:rPr>
        <w:t xml:space="preserve"> </w:t>
      </w:r>
      <w:r w:rsidRPr="001D2FF9">
        <w:rPr>
          <w:color w:val="231F20"/>
          <w:lang w:val="en-US"/>
        </w:rPr>
        <w:t>EH</w:t>
      </w:r>
      <w:r w:rsidRPr="001D2FF9">
        <w:rPr>
          <w:color w:val="231F20"/>
          <w:spacing w:val="-12"/>
          <w:lang w:val="en-US"/>
        </w:rPr>
        <w:t xml:space="preserve"> </w:t>
      </w:r>
      <w:r w:rsidRPr="001D2FF9">
        <w:rPr>
          <w:color w:val="231F20"/>
          <w:spacing w:val="-10"/>
          <w:lang w:val="en-US"/>
        </w:rPr>
        <w:t>S</w:t>
      </w:r>
    </w:p>
    <w:p w14:paraId="00A3063E" w14:textId="77777777" w:rsidR="001D2FF9" w:rsidRPr="001D2FF9" w:rsidRDefault="001D2FF9" w:rsidP="001D2FF9">
      <w:pPr>
        <w:pStyle w:val="berschrift1"/>
        <w:spacing w:before="0" w:after="120" w:line="276" w:lineRule="auto"/>
        <w:ind w:left="0" w:right="451"/>
        <w:rPr>
          <w:color w:val="231F20"/>
          <w:spacing w:val="-10"/>
          <w:sz w:val="18"/>
          <w:szCs w:val="18"/>
          <w:lang w:val="en-US"/>
        </w:rPr>
      </w:pPr>
    </w:p>
    <w:p w14:paraId="09332CAD" w14:textId="77777777" w:rsidR="001D2FF9" w:rsidRPr="001D2FF9" w:rsidRDefault="001D2FF9" w:rsidP="001D2FF9">
      <w:pPr>
        <w:pStyle w:val="berschrift1"/>
        <w:spacing w:before="0" w:after="120" w:line="276" w:lineRule="auto"/>
        <w:ind w:left="0" w:right="451"/>
        <w:rPr>
          <w:color w:val="231F20"/>
          <w:spacing w:val="-10"/>
          <w:sz w:val="18"/>
          <w:szCs w:val="18"/>
          <w:lang w:val="en-US"/>
        </w:rPr>
      </w:pPr>
      <w:r w:rsidRPr="001D2FF9">
        <w:rPr>
          <w:b/>
          <w:color w:val="231F20"/>
          <w:sz w:val="18"/>
          <w:szCs w:val="18"/>
          <w:lang w:val="en-US"/>
        </w:rPr>
        <w:t xml:space="preserve">Insertable entrance aid, </w:t>
      </w:r>
      <w:r w:rsidRPr="001D2FF9">
        <w:rPr>
          <w:color w:val="231F20"/>
          <w:sz w:val="18"/>
          <w:szCs w:val="18"/>
          <w:lang w:val="en-US"/>
        </w:rPr>
        <w:t>with design certification in accordance</w:t>
      </w:r>
      <w:r w:rsidRPr="001D2FF9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1D2FF9">
        <w:rPr>
          <w:color w:val="231F20"/>
          <w:sz w:val="18"/>
          <w:szCs w:val="18"/>
          <w:lang w:val="en-US"/>
        </w:rPr>
        <w:t>with</w:t>
      </w:r>
      <w:r w:rsidRPr="001D2FF9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1D2FF9">
        <w:rPr>
          <w:color w:val="231F20"/>
          <w:sz w:val="18"/>
          <w:szCs w:val="18"/>
          <w:lang w:val="en-US"/>
        </w:rPr>
        <w:t>DIN</w:t>
      </w:r>
      <w:r w:rsidRPr="001D2FF9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1D2FF9">
        <w:rPr>
          <w:color w:val="231F20"/>
          <w:sz w:val="18"/>
          <w:szCs w:val="18"/>
          <w:lang w:val="en-US"/>
        </w:rPr>
        <w:t>19572,</w:t>
      </w:r>
      <w:r w:rsidRPr="001D2FF9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1D2FF9">
        <w:rPr>
          <w:color w:val="231F20"/>
          <w:spacing w:val="-10"/>
          <w:sz w:val="18"/>
          <w:szCs w:val="18"/>
          <w:lang w:val="en-US"/>
        </w:rPr>
        <w:br/>
      </w:r>
      <w:r w:rsidRPr="001D2FF9">
        <w:rPr>
          <w:color w:val="231F20"/>
          <w:sz w:val="18"/>
          <w:szCs w:val="18"/>
          <w:lang w:val="en-US"/>
        </w:rPr>
        <w:t>made</w:t>
      </w:r>
      <w:r w:rsidRPr="001D2FF9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1D2FF9">
        <w:rPr>
          <w:color w:val="231F20"/>
          <w:sz w:val="18"/>
          <w:szCs w:val="18"/>
          <w:lang w:val="en-US"/>
        </w:rPr>
        <w:t>of</w:t>
      </w:r>
      <w:r w:rsidRPr="001D2FF9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1D2FF9">
        <w:rPr>
          <w:color w:val="231F20"/>
          <w:sz w:val="18"/>
          <w:szCs w:val="18"/>
          <w:lang w:val="en-US"/>
        </w:rPr>
        <w:t>1.4307</w:t>
      </w:r>
      <w:r w:rsidRPr="001D2FF9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1D2FF9">
        <w:rPr>
          <w:color w:val="231F20"/>
          <w:sz w:val="18"/>
          <w:szCs w:val="18"/>
          <w:lang w:val="en-US"/>
        </w:rPr>
        <w:t>(AISI</w:t>
      </w:r>
      <w:r w:rsidRPr="001D2FF9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1D2FF9">
        <w:rPr>
          <w:color w:val="231F20"/>
          <w:sz w:val="18"/>
          <w:szCs w:val="18"/>
          <w:lang w:val="en-US"/>
        </w:rPr>
        <w:t>304</w:t>
      </w:r>
      <w:r w:rsidRPr="001D2FF9">
        <w:rPr>
          <w:color w:val="231F20"/>
          <w:spacing w:val="-10"/>
          <w:sz w:val="18"/>
          <w:szCs w:val="18"/>
          <w:lang w:val="en-US"/>
        </w:rPr>
        <w:t xml:space="preserve"> </w:t>
      </w:r>
      <w:r w:rsidRPr="001D2FF9">
        <w:rPr>
          <w:color w:val="231F20"/>
          <w:sz w:val="18"/>
          <w:szCs w:val="18"/>
          <w:lang w:val="en-US"/>
        </w:rPr>
        <w:t>L) stainless steel, for safety access ladders with 300 mm, 400 mm, 500 mm width.</w:t>
      </w:r>
    </w:p>
    <w:p w14:paraId="0B45AC83" w14:textId="77777777" w:rsidR="001D2FF9" w:rsidRPr="00DF2D6E" w:rsidRDefault="001D2FF9" w:rsidP="001D2FF9">
      <w:pPr>
        <w:pStyle w:val="Textkrper"/>
        <w:spacing w:after="120" w:line="276" w:lineRule="auto"/>
        <w:ind w:right="451"/>
        <w:rPr>
          <w:lang w:val="en-US"/>
        </w:rPr>
      </w:pPr>
      <w:r w:rsidRPr="00DF2D6E">
        <w:rPr>
          <w:color w:val="231F20"/>
          <w:lang w:val="en-US"/>
        </w:rPr>
        <w:t>Overall</w:t>
      </w:r>
      <w:r w:rsidRPr="00DF2D6E">
        <w:rPr>
          <w:color w:val="231F20"/>
          <w:spacing w:val="-7"/>
          <w:lang w:val="en-US"/>
        </w:rPr>
        <w:t xml:space="preserve"> </w:t>
      </w:r>
      <w:r w:rsidRPr="00DF2D6E">
        <w:rPr>
          <w:color w:val="231F20"/>
          <w:lang w:val="en-US"/>
        </w:rPr>
        <w:t>length:</w:t>
      </w:r>
      <w:r w:rsidRPr="00DF2D6E">
        <w:rPr>
          <w:color w:val="231F20"/>
          <w:spacing w:val="-7"/>
          <w:lang w:val="en-US"/>
        </w:rPr>
        <w:t xml:space="preserve"> </w:t>
      </w:r>
      <w:r w:rsidRPr="00DF2D6E">
        <w:rPr>
          <w:color w:val="231F20"/>
          <w:lang w:val="en-US"/>
        </w:rPr>
        <w:t>1200</w:t>
      </w:r>
      <w:r w:rsidRPr="00DF2D6E">
        <w:rPr>
          <w:color w:val="231F20"/>
          <w:spacing w:val="-7"/>
          <w:lang w:val="en-US"/>
        </w:rPr>
        <w:t xml:space="preserve"> </w:t>
      </w:r>
      <w:r w:rsidRPr="00DF2D6E">
        <w:rPr>
          <w:color w:val="231F20"/>
          <w:spacing w:val="-5"/>
          <w:lang w:val="en-US"/>
        </w:rPr>
        <w:t>mm.</w:t>
      </w:r>
    </w:p>
    <w:p w14:paraId="0AF7DD65" w14:textId="77777777" w:rsidR="001D2FF9" w:rsidRPr="00DF2D6E" w:rsidRDefault="001D2FF9" w:rsidP="001D2FF9">
      <w:pPr>
        <w:pStyle w:val="Textkrper"/>
        <w:spacing w:after="120" w:line="276" w:lineRule="auto"/>
        <w:ind w:right="451"/>
        <w:rPr>
          <w:color w:val="231F20"/>
          <w:spacing w:val="-2"/>
          <w:lang w:val="en-US"/>
        </w:rPr>
      </w:pPr>
      <w:r w:rsidRPr="00DF2D6E">
        <w:rPr>
          <w:color w:val="231F20"/>
          <w:lang w:val="en-US"/>
        </w:rPr>
        <w:t>Entrance</w:t>
      </w:r>
      <w:r w:rsidRPr="00DF2D6E">
        <w:rPr>
          <w:color w:val="231F20"/>
          <w:spacing w:val="-12"/>
          <w:lang w:val="en-US"/>
        </w:rPr>
        <w:t xml:space="preserve"> </w:t>
      </w:r>
      <w:r w:rsidRPr="00DF2D6E">
        <w:rPr>
          <w:color w:val="231F20"/>
          <w:lang w:val="en-US"/>
        </w:rPr>
        <w:t>aid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lang w:val="en-US"/>
        </w:rPr>
        <w:t>in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>accordance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lang w:val="en-US"/>
        </w:rPr>
        <w:t>with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>DIN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spacing w:val="-2"/>
          <w:lang w:val="en-US"/>
        </w:rPr>
        <w:t>19572.</w:t>
      </w:r>
    </w:p>
    <w:p w14:paraId="61F52592" w14:textId="77777777" w:rsidR="001D2FF9" w:rsidRPr="00DF2D6E" w:rsidRDefault="001D2FF9" w:rsidP="001D2FF9">
      <w:pPr>
        <w:pStyle w:val="Textkrper"/>
        <w:spacing w:after="120" w:line="276" w:lineRule="auto"/>
        <w:ind w:right="451"/>
        <w:rPr>
          <w:lang w:val="en-US"/>
        </w:rPr>
      </w:pPr>
      <w:r w:rsidRPr="00DF2D6E">
        <w:rPr>
          <w:color w:val="231F20"/>
          <w:lang w:val="en-US"/>
        </w:rPr>
        <w:t>Access ladders must have a handhold at their exit. This requirement is deemed to be fulfilled if one or both handles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>of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>a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>ladder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>project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>at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>least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>1.1m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>beyond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>the</w:t>
      </w:r>
      <w:r w:rsidRPr="00DF2D6E">
        <w:rPr>
          <w:color w:val="231F20"/>
          <w:spacing w:val="-10"/>
          <w:lang w:val="en-US"/>
        </w:rPr>
        <w:t xml:space="preserve"> </w:t>
      </w:r>
      <w:r w:rsidRPr="00DF2D6E">
        <w:rPr>
          <w:color w:val="231F20"/>
          <w:lang w:val="en-US"/>
        </w:rPr>
        <w:t xml:space="preserve">exit </w:t>
      </w:r>
      <w:r w:rsidRPr="00DF2D6E">
        <w:rPr>
          <w:color w:val="231F20"/>
          <w:spacing w:val="-2"/>
          <w:lang w:val="en-US"/>
        </w:rPr>
        <w:t>height.</w:t>
      </w:r>
    </w:p>
    <w:p w14:paraId="14AF4B3D" w14:textId="77777777" w:rsidR="001D2FF9" w:rsidRPr="00DF2D6E" w:rsidRDefault="001D2FF9" w:rsidP="001D2FF9">
      <w:pPr>
        <w:pStyle w:val="Textkrper"/>
        <w:tabs>
          <w:tab w:val="left" w:pos="2410"/>
        </w:tabs>
        <w:spacing w:after="120" w:line="276" w:lineRule="auto"/>
        <w:ind w:right="451"/>
        <w:rPr>
          <w:lang w:val="en-US"/>
        </w:rPr>
      </w:pPr>
      <w:r w:rsidRPr="00DF2D6E">
        <w:rPr>
          <w:color w:val="231F20"/>
          <w:lang w:val="en-US"/>
        </w:rPr>
        <w:t>Ladder</w:t>
      </w:r>
      <w:r w:rsidRPr="00DF2D6E">
        <w:rPr>
          <w:color w:val="231F20"/>
          <w:spacing w:val="-5"/>
          <w:lang w:val="en-US"/>
        </w:rPr>
        <w:t xml:space="preserve"> </w:t>
      </w:r>
      <w:r w:rsidRPr="00DF2D6E">
        <w:rPr>
          <w:color w:val="231F20"/>
          <w:lang w:val="en-US"/>
        </w:rPr>
        <w:t>width</w:t>
      </w:r>
      <w:r w:rsidRPr="00DF2D6E">
        <w:rPr>
          <w:color w:val="231F20"/>
          <w:spacing w:val="-5"/>
          <w:lang w:val="en-US"/>
        </w:rPr>
        <w:t xml:space="preserve"> </w:t>
      </w:r>
      <w:r w:rsidRPr="00DF2D6E">
        <w:rPr>
          <w:color w:val="231F20"/>
          <w:lang w:val="en-US"/>
        </w:rPr>
        <w:t>=</w:t>
      </w:r>
      <w:r w:rsidRPr="00DF2D6E">
        <w:rPr>
          <w:color w:val="231F20"/>
          <w:spacing w:val="-6"/>
          <w:lang w:val="en-US"/>
        </w:rPr>
        <w:t xml:space="preserve"> </w:t>
      </w:r>
      <w:r w:rsidRPr="00DF2D6E">
        <w:rPr>
          <w:color w:val="231F20"/>
          <w:u w:val="single" w:color="231F20"/>
          <w:lang w:val="en-US"/>
        </w:rPr>
        <w:tab/>
      </w:r>
      <w:r w:rsidRPr="00DF2D6E">
        <w:rPr>
          <w:color w:val="231F20"/>
          <w:lang w:val="en-US"/>
        </w:rPr>
        <w:t xml:space="preserve"> mm.</w:t>
      </w:r>
    </w:p>
    <w:p w14:paraId="23E62240" w14:textId="77777777" w:rsidR="001D2FF9" w:rsidRPr="00DF2D6E" w:rsidRDefault="001D2FF9" w:rsidP="001D2FF9">
      <w:pPr>
        <w:pStyle w:val="Textkrper"/>
        <w:spacing w:after="120" w:line="276" w:lineRule="auto"/>
        <w:ind w:right="451"/>
        <w:rPr>
          <w:lang w:val="en-US"/>
        </w:rPr>
      </w:pPr>
      <w:r w:rsidRPr="00DF2D6E">
        <w:rPr>
          <w:color w:val="231F20"/>
          <w:lang w:val="en-US"/>
        </w:rPr>
        <w:t>The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lang w:val="en-US"/>
        </w:rPr>
        <w:t>insertable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lang w:val="en-US"/>
        </w:rPr>
        <w:t>entrance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lang w:val="en-US"/>
        </w:rPr>
        <w:t>aid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lang w:val="en-US"/>
        </w:rPr>
        <w:t>has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lang w:val="en-US"/>
        </w:rPr>
        <w:t>hooks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lang w:val="en-US"/>
        </w:rPr>
        <w:t>welded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lang w:val="en-US"/>
        </w:rPr>
        <w:t>on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lang w:val="en-US"/>
        </w:rPr>
        <w:t>so</w:t>
      </w:r>
      <w:r w:rsidRPr="00DF2D6E">
        <w:rPr>
          <w:color w:val="231F20"/>
          <w:spacing w:val="-9"/>
          <w:lang w:val="en-US"/>
        </w:rPr>
        <w:t xml:space="preserve"> </w:t>
      </w:r>
      <w:r w:rsidRPr="00DF2D6E">
        <w:rPr>
          <w:color w:val="231F20"/>
          <w:lang w:val="en-US"/>
        </w:rPr>
        <w:t xml:space="preserve">that it can be hung onto the top rung and remain </w:t>
      </w:r>
      <w:r w:rsidRPr="00DF2D6E">
        <w:rPr>
          <w:color w:val="231F20"/>
          <w:lang w:val="en-US"/>
        </w:rPr>
        <w:br/>
        <w:t xml:space="preserve">inside the </w:t>
      </w:r>
      <w:r w:rsidRPr="00DF2D6E">
        <w:rPr>
          <w:color w:val="231F20"/>
          <w:spacing w:val="-2"/>
          <w:lang w:val="en-US"/>
        </w:rPr>
        <w:t>manhole.</w:t>
      </w:r>
    </w:p>
    <w:p w14:paraId="4EBCC8D7" w14:textId="77777777" w:rsidR="001D2FF9" w:rsidRPr="00DF2D6E" w:rsidRDefault="001D2FF9" w:rsidP="001D2FF9">
      <w:pPr>
        <w:pStyle w:val="Textkrper"/>
        <w:spacing w:after="120" w:line="276" w:lineRule="auto"/>
        <w:ind w:right="451"/>
        <w:rPr>
          <w:color w:val="231F20"/>
          <w:lang w:val="en-US"/>
        </w:rPr>
      </w:pPr>
      <w:r w:rsidRPr="00DF2D6E">
        <w:rPr>
          <w:color w:val="231F20"/>
          <w:lang w:val="en-US"/>
        </w:rPr>
        <w:t>Completely</w:t>
      </w:r>
      <w:r w:rsidRPr="00DF2D6E">
        <w:rPr>
          <w:color w:val="231F20"/>
          <w:spacing w:val="-12"/>
          <w:lang w:val="en-US"/>
        </w:rPr>
        <w:t xml:space="preserve"> </w:t>
      </w:r>
      <w:r w:rsidRPr="00DF2D6E">
        <w:rPr>
          <w:color w:val="231F20"/>
          <w:lang w:val="en-US"/>
        </w:rPr>
        <w:t>shielded</w:t>
      </w:r>
      <w:r w:rsidRPr="00DF2D6E">
        <w:rPr>
          <w:color w:val="231F20"/>
          <w:spacing w:val="-12"/>
          <w:lang w:val="en-US"/>
        </w:rPr>
        <w:t xml:space="preserve"> </w:t>
      </w:r>
      <w:r w:rsidRPr="00DF2D6E">
        <w:rPr>
          <w:color w:val="231F20"/>
          <w:lang w:val="en-US"/>
        </w:rPr>
        <w:t>arc</w:t>
      </w:r>
      <w:r w:rsidRPr="00DF2D6E">
        <w:rPr>
          <w:color w:val="231F20"/>
          <w:spacing w:val="-12"/>
          <w:lang w:val="en-US"/>
        </w:rPr>
        <w:t xml:space="preserve"> </w:t>
      </w:r>
      <w:r w:rsidRPr="00DF2D6E">
        <w:rPr>
          <w:color w:val="231F20"/>
          <w:lang w:val="en-US"/>
        </w:rPr>
        <w:t>welded,</w:t>
      </w:r>
      <w:r w:rsidRPr="00DF2D6E">
        <w:rPr>
          <w:color w:val="231F20"/>
          <w:spacing w:val="-12"/>
          <w:lang w:val="en-US"/>
        </w:rPr>
        <w:t xml:space="preserve"> </w:t>
      </w:r>
      <w:r w:rsidRPr="00DF2D6E">
        <w:rPr>
          <w:color w:val="231F20"/>
          <w:lang w:val="en-US"/>
        </w:rPr>
        <w:t>acid-treated</w:t>
      </w:r>
      <w:r w:rsidRPr="00DF2D6E">
        <w:rPr>
          <w:color w:val="231F20"/>
          <w:spacing w:val="-12"/>
          <w:lang w:val="en-US"/>
        </w:rPr>
        <w:t xml:space="preserve"> </w:t>
      </w:r>
      <w:r w:rsidRPr="00DF2D6E">
        <w:rPr>
          <w:color w:val="231F20"/>
          <w:lang w:val="en-US"/>
        </w:rPr>
        <w:t>in</w:t>
      </w:r>
      <w:r w:rsidRPr="00DF2D6E">
        <w:rPr>
          <w:color w:val="231F20"/>
          <w:spacing w:val="-12"/>
          <w:lang w:val="en-US"/>
        </w:rPr>
        <w:t xml:space="preserve"> </w:t>
      </w:r>
      <w:r w:rsidRPr="00DF2D6E">
        <w:rPr>
          <w:color w:val="231F20"/>
          <w:lang w:val="en-US"/>
        </w:rPr>
        <w:t>a</w:t>
      </w:r>
      <w:r w:rsidRPr="00DF2D6E">
        <w:rPr>
          <w:color w:val="231F20"/>
          <w:spacing w:val="-12"/>
          <w:lang w:val="en-US"/>
        </w:rPr>
        <w:t xml:space="preserve"> </w:t>
      </w:r>
      <w:r w:rsidRPr="00DF2D6E">
        <w:rPr>
          <w:color w:val="231F20"/>
          <w:lang w:val="en-US"/>
        </w:rPr>
        <w:t>pickling bath and passivated.</w:t>
      </w:r>
    </w:p>
    <w:p w14:paraId="3B71C6E8" w14:textId="77777777" w:rsidR="001D2FF9" w:rsidRPr="00AB6327" w:rsidRDefault="001D2FF9" w:rsidP="001D2FF9">
      <w:pPr>
        <w:spacing w:after="120" w:line="276" w:lineRule="auto"/>
        <w:ind w:right="451"/>
        <w:rPr>
          <w:b/>
          <w:sz w:val="18"/>
          <w:szCs w:val="18"/>
        </w:rPr>
      </w:pPr>
      <w:r w:rsidRPr="00AB6327">
        <w:rPr>
          <w:b/>
          <w:color w:val="231F20"/>
          <w:spacing w:val="-2"/>
          <w:sz w:val="18"/>
          <w:szCs w:val="18"/>
        </w:rPr>
        <w:t>Options:</w:t>
      </w:r>
    </w:p>
    <w:p w14:paraId="16E89437" w14:textId="77777777" w:rsidR="001D2FF9" w:rsidRPr="00AB6327" w:rsidRDefault="001D2FF9" w:rsidP="001D2FF9">
      <w:pPr>
        <w:pStyle w:val="Textkrper"/>
        <w:spacing w:after="120" w:line="276" w:lineRule="auto"/>
        <w:ind w:left="284" w:right="451" w:hanging="284"/>
      </w:pPr>
      <w:r w:rsidRPr="00AB6327">
        <w:rPr>
          <w:color w:val="231F20"/>
        </w:rPr>
        <w:t>➤</w:t>
      </w:r>
      <w:r w:rsidRPr="00AB6327">
        <w:rPr>
          <w:color w:val="231F20"/>
          <w:spacing w:val="62"/>
        </w:rPr>
        <w:t xml:space="preserve"> </w:t>
      </w:r>
      <w:r w:rsidRPr="00AB6327">
        <w:rPr>
          <w:color w:val="231F20"/>
        </w:rPr>
        <w:t>1.4404</w:t>
      </w:r>
      <w:r w:rsidRPr="00AB6327">
        <w:rPr>
          <w:color w:val="231F20"/>
          <w:spacing w:val="-8"/>
        </w:rPr>
        <w:t xml:space="preserve"> </w:t>
      </w:r>
      <w:r w:rsidRPr="00AB6327">
        <w:rPr>
          <w:color w:val="231F20"/>
        </w:rPr>
        <w:t>(AISI</w:t>
      </w:r>
      <w:r w:rsidRPr="00AB6327">
        <w:rPr>
          <w:color w:val="231F20"/>
          <w:spacing w:val="-6"/>
        </w:rPr>
        <w:t xml:space="preserve"> </w:t>
      </w:r>
      <w:r w:rsidRPr="00AB6327">
        <w:rPr>
          <w:color w:val="231F20"/>
        </w:rPr>
        <w:t>316</w:t>
      </w:r>
      <w:r w:rsidRPr="00AB6327">
        <w:rPr>
          <w:color w:val="231F20"/>
          <w:spacing w:val="-8"/>
        </w:rPr>
        <w:t xml:space="preserve"> </w:t>
      </w:r>
      <w:r w:rsidRPr="00AB6327">
        <w:rPr>
          <w:color w:val="231F20"/>
        </w:rPr>
        <w:t>L)</w:t>
      </w:r>
      <w:r w:rsidRPr="00AB6327">
        <w:rPr>
          <w:color w:val="231F20"/>
          <w:spacing w:val="-7"/>
        </w:rPr>
        <w:t xml:space="preserve"> </w:t>
      </w:r>
      <w:proofErr w:type="spellStart"/>
      <w:r w:rsidRPr="00AB6327">
        <w:rPr>
          <w:color w:val="231F20"/>
        </w:rPr>
        <w:t>stainless</w:t>
      </w:r>
      <w:proofErr w:type="spellEnd"/>
      <w:r w:rsidRPr="00AB6327">
        <w:rPr>
          <w:color w:val="231F20"/>
          <w:spacing w:val="-7"/>
        </w:rPr>
        <w:t xml:space="preserve"> </w:t>
      </w:r>
      <w:proofErr w:type="spellStart"/>
      <w:r w:rsidRPr="00AB6327">
        <w:rPr>
          <w:color w:val="231F20"/>
          <w:spacing w:val="-2"/>
        </w:rPr>
        <w:t>steel</w:t>
      </w:r>
      <w:proofErr w:type="spellEnd"/>
    </w:p>
    <w:p w14:paraId="20ED9E0A" w14:textId="77777777" w:rsidR="00481283" w:rsidRPr="00481283" w:rsidRDefault="00481283" w:rsidP="00481283">
      <w:pPr>
        <w:pStyle w:val="Textkrper"/>
        <w:spacing w:after="120" w:line="276" w:lineRule="auto"/>
        <w:ind w:right="311"/>
      </w:pPr>
    </w:p>
    <w:sectPr w:rsidR="00481283" w:rsidRPr="00481283" w:rsidSect="00481283">
      <w:type w:val="continuous"/>
      <w:pgSz w:w="11910" w:h="16840"/>
      <w:pgMar w:top="1142" w:right="10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BE724" w14:textId="77777777" w:rsidR="00DF2D6E" w:rsidRDefault="00DF2D6E" w:rsidP="00DF2D6E">
      <w:r>
        <w:separator/>
      </w:r>
    </w:p>
  </w:endnote>
  <w:endnote w:type="continuationSeparator" w:id="0">
    <w:p w14:paraId="59F4B495" w14:textId="77777777" w:rsidR="00DF2D6E" w:rsidRDefault="00DF2D6E" w:rsidP="00DF2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50427" w14:textId="77777777" w:rsidR="00DF2D6E" w:rsidRDefault="00DF2D6E" w:rsidP="00DF2D6E">
      <w:r>
        <w:separator/>
      </w:r>
    </w:p>
  </w:footnote>
  <w:footnote w:type="continuationSeparator" w:id="0">
    <w:p w14:paraId="73B52B8E" w14:textId="77777777" w:rsidR="00DF2D6E" w:rsidRDefault="00DF2D6E" w:rsidP="00DF2D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5B"/>
    <w:rsid w:val="001D2FF9"/>
    <w:rsid w:val="00481283"/>
    <w:rsid w:val="0072095B"/>
    <w:rsid w:val="00DA3033"/>
    <w:rsid w:val="00DF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3443B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link w:val="berschrift1Zchn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customStyle="1" w:styleId="berschrift1Zchn">
    <w:name w:val="Überschrift 1 Zchn"/>
    <w:basedOn w:val="Absatz-Standardschriftart"/>
    <w:link w:val="berschrift1"/>
    <w:uiPriority w:val="9"/>
    <w:rsid w:val="001D2FF9"/>
    <w:rPr>
      <w:rFonts w:ascii="HuberTec" w:eastAsia="HuberTec" w:hAnsi="HuberTec" w:cs="HuberTec"/>
      <w:sz w:val="32"/>
      <w:szCs w:val="32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1D2FF9"/>
    <w:rPr>
      <w:rFonts w:ascii="HuberTec" w:eastAsia="HuberTec" w:hAnsi="HuberTec" w:cs="HuberTec"/>
      <w:sz w:val="18"/>
      <w:szCs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DF2D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2D6E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DF2D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2D6E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EHS</TermName>
          <TermId xmlns="http://schemas.microsoft.com/office/infopath/2007/PartnerControls">87a15ac8-f030-4ce0-817d-744087f6071b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38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D4C44BA3-441A-4532-AB90-07C8BE4996A7}"/>
</file>

<file path=customXml/itemProps2.xml><?xml version="1.0" encoding="utf-8"?>
<ds:datastoreItem xmlns:ds="http://schemas.openxmlformats.org/officeDocument/2006/customXml" ds:itemID="{73ABAEE0-F4C2-4C94-889A-9DB69645C91A}"/>
</file>

<file path=customXml/itemProps3.xml><?xml version="1.0" encoding="utf-8"?>
<ds:datastoreItem xmlns:ds="http://schemas.openxmlformats.org/officeDocument/2006/customXml" ds:itemID="{5BC81EE6-8467-4150-8ECF-87AD67466663}"/>
</file>

<file path=customXml/itemProps4.xml><?xml version="1.0" encoding="utf-8"?>
<ds:datastoreItem xmlns:ds="http://schemas.openxmlformats.org/officeDocument/2006/customXml" ds:itemID="{BCB0989C-7C2C-4D89-A0CF-EA63D49BFB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EHS</dc:title>
  <cp:lastModifiedBy>Bayerschmidt, Bianca</cp:lastModifiedBy>
  <cp:revision>4</cp:revision>
  <dcterms:created xsi:type="dcterms:W3CDTF">2023-05-15T13:44:00Z</dcterms:created>
  <dcterms:modified xsi:type="dcterms:W3CDTF">2023-10-20T05:39:00Z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38;#EHS|87a15ac8-f030-4ce0-817d-744087f6071b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