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CB67" w14:textId="77777777" w:rsidR="00C46AA3" w:rsidRDefault="00DC587C" w:rsidP="00C46AA3">
      <w:pPr>
        <w:pStyle w:val="berschrift1"/>
        <w:spacing w:before="0" w:after="120" w:line="276" w:lineRule="auto"/>
        <w:ind w:left="0" w:right="391"/>
        <w:rPr>
          <w:color w:val="231F20"/>
          <w:spacing w:val="-10"/>
        </w:rPr>
      </w:pPr>
      <w:r>
        <w:rPr>
          <w:color w:val="231F20"/>
        </w:rPr>
        <w:t>Fertigschacht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FGS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1</w:t>
      </w:r>
    </w:p>
    <w:p w14:paraId="0B691022" w14:textId="77777777" w:rsidR="00C46AA3" w:rsidRDefault="00C46AA3" w:rsidP="00C46AA3">
      <w:pPr>
        <w:pStyle w:val="berschrift1"/>
        <w:spacing w:before="0" w:after="120" w:line="276" w:lineRule="auto"/>
        <w:ind w:left="0" w:right="391"/>
        <w:rPr>
          <w:b/>
          <w:color w:val="231F20"/>
          <w:sz w:val="18"/>
          <w:szCs w:val="18"/>
        </w:rPr>
      </w:pPr>
    </w:p>
    <w:p w14:paraId="418807AA" w14:textId="789BC888" w:rsidR="00ED01DE" w:rsidRPr="00C46AA3" w:rsidRDefault="00DC587C" w:rsidP="00C46AA3">
      <w:pPr>
        <w:pStyle w:val="berschrift1"/>
        <w:spacing w:before="0" w:after="120" w:line="276" w:lineRule="auto"/>
        <w:ind w:left="0" w:right="391"/>
        <w:rPr>
          <w:sz w:val="18"/>
          <w:szCs w:val="18"/>
        </w:rPr>
      </w:pPr>
      <w:r w:rsidRPr="00C46AA3">
        <w:rPr>
          <w:b/>
          <w:color w:val="231F20"/>
          <w:sz w:val="18"/>
          <w:szCs w:val="18"/>
        </w:rPr>
        <w:t xml:space="preserve">Fertigschacht, </w:t>
      </w:r>
      <w:r w:rsidRPr="00C46AA3">
        <w:rPr>
          <w:color w:val="231F20"/>
          <w:sz w:val="18"/>
          <w:szCs w:val="18"/>
        </w:rPr>
        <w:t>aus Edelstahl Werkstoff-Nr. 1.4307 (AISI 304 L), absolut wasserdicht, mit einer Einstiegs- und einer Montageöffnung gemäß DVGW Arbeitsblatt W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122.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Gehäuse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in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stabiler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Konstruktion,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Durchmesser: 1900/2500 mm, Steh-Höhe: 2000 mm, Höhe der Domaufsätze: 800 mm, Gesamthöhe: 3290/3400 mm, Boden aus Tränenblech (Rutschhemmung R11 gemäß</w:t>
      </w:r>
      <w:r w:rsidR="00C46AA3">
        <w:rPr>
          <w:color w:val="231F20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DIN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51130)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mit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Gefälle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zum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Pumpensumpf,</w:t>
      </w:r>
      <w:r w:rsidRPr="00C46AA3">
        <w:rPr>
          <w:color w:val="231F20"/>
          <w:spacing w:val="-13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vorgerichtet zum</w:t>
      </w:r>
      <w:r w:rsidRPr="00C46AA3">
        <w:rPr>
          <w:color w:val="231F20"/>
          <w:spacing w:val="-8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Andübeln</w:t>
      </w:r>
      <w:r w:rsidRPr="00C46AA3">
        <w:rPr>
          <w:color w:val="231F20"/>
          <w:spacing w:val="-7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auf</w:t>
      </w:r>
      <w:r w:rsidRPr="00C46AA3">
        <w:rPr>
          <w:color w:val="231F20"/>
          <w:spacing w:val="-8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ein</w:t>
      </w:r>
      <w:r w:rsidRPr="00C46AA3">
        <w:rPr>
          <w:color w:val="231F20"/>
          <w:spacing w:val="-8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bauseitiges</w:t>
      </w:r>
      <w:r w:rsidRPr="00C46AA3">
        <w:rPr>
          <w:color w:val="231F20"/>
          <w:spacing w:val="-8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Betonfundament,</w:t>
      </w:r>
      <w:r w:rsidRPr="00C46AA3">
        <w:rPr>
          <w:color w:val="231F20"/>
          <w:spacing w:val="-7"/>
          <w:sz w:val="18"/>
          <w:szCs w:val="18"/>
        </w:rPr>
        <w:t xml:space="preserve"> </w:t>
      </w:r>
      <w:r w:rsidRPr="00C46AA3">
        <w:rPr>
          <w:color w:val="231F20"/>
          <w:sz w:val="18"/>
          <w:szCs w:val="18"/>
        </w:rPr>
        <w:t>mit folgenden Einbauten aus Edelstahl:</w:t>
      </w:r>
    </w:p>
    <w:p w14:paraId="1A9AC92C" w14:textId="5CD585D7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>Schachtabdeckung in runder Ausführung als Abdeckung der Einstiegsöffnung, Durchmesser: 800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mm,</w:t>
      </w:r>
      <w:r w:rsidRPr="00C46AA3">
        <w:rPr>
          <w:color w:val="231F20"/>
          <w:spacing w:val="-11"/>
        </w:rPr>
        <w:t xml:space="preserve"> </w:t>
      </w:r>
      <w:r w:rsidR="00C46AA3">
        <w:rPr>
          <w:color w:val="231F20"/>
          <w:spacing w:val="-11"/>
        </w:rPr>
        <w:br/>
      </w:r>
      <w:r w:rsidRPr="00C46AA3">
        <w:rPr>
          <w:color w:val="231F20"/>
        </w:rPr>
        <w:t>mit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Gummidichtung,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mit</w:t>
      </w:r>
      <w:r w:rsidRPr="00C46AA3">
        <w:rPr>
          <w:color w:val="231F20"/>
          <w:spacing w:val="-11"/>
        </w:rPr>
        <w:t xml:space="preserve"> </w:t>
      </w:r>
      <w:proofErr w:type="spellStart"/>
      <w:r w:rsidRPr="00C46AA3">
        <w:rPr>
          <w:color w:val="231F20"/>
        </w:rPr>
        <w:t>Dunsthut</w:t>
      </w:r>
      <w:proofErr w:type="spellEnd"/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DN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150 (Best.-Nr.</w:t>
      </w:r>
      <w:r w:rsidRPr="00C46AA3">
        <w:rPr>
          <w:color w:val="231F20"/>
          <w:spacing w:val="-1"/>
        </w:rPr>
        <w:t xml:space="preserve"> </w:t>
      </w:r>
      <w:r w:rsidRPr="00C46AA3">
        <w:rPr>
          <w:color w:val="231F20"/>
        </w:rPr>
        <w:t>108/GDR)</w:t>
      </w:r>
    </w:p>
    <w:p w14:paraId="6E40FB45" w14:textId="32FD7104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>Schachtabdeckung in runder Ausführung als Abdeckung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der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Montageöffnung,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Durchmesser:</w:t>
      </w:r>
      <w:r w:rsidR="00C46AA3">
        <w:br/>
      </w:r>
      <w:r w:rsidRPr="00C46AA3">
        <w:rPr>
          <w:color w:val="231F20"/>
        </w:rPr>
        <w:t>800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mm,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mit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Gummidichtung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(Best.-Nr.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108/GR),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bzw. entsprechend der Größe des Brunnenkopfes</w:t>
      </w:r>
    </w:p>
    <w:p w14:paraId="4DF48299" w14:textId="77777777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>Sicherheitssteigleiter,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300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mm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breit,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senkrecht eingebaut, Länge: 2850/3130 mm.</w:t>
      </w:r>
    </w:p>
    <w:p w14:paraId="3842FD3A" w14:textId="77777777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38"/>
        </w:rPr>
        <w:t xml:space="preserve"> </w:t>
      </w:r>
      <w:r w:rsidRPr="00C46AA3">
        <w:rPr>
          <w:color w:val="231F20"/>
        </w:rPr>
        <w:t>Einsteighilfe</w:t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aufklappbar-</w:t>
      </w:r>
      <w:r w:rsidRPr="00C46AA3">
        <w:rPr>
          <w:color w:val="231F20"/>
          <w:spacing w:val="-2"/>
        </w:rPr>
        <w:t>ausziehbar</w:t>
      </w:r>
    </w:p>
    <w:p w14:paraId="7CF96525" w14:textId="77777777" w:rsidR="00ED01DE" w:rsidRPr="00C46AA3" w:rsidRDefault="00DC587C" w:rsidP="00C46AA3">
      <w:pPr>
        <w:pStyle w:val="Textkrper"/>
        <w:spacing w:after="120" w:line="276" w:lineRule="auto"/>
        <w:ind w:left="284" w:right="391" w:hanging="284"/>
        <w:jc w:val="both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>Belüftungskamin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DN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150,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200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mm,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über Schachtboden</w:t>
      </w:r>
      <w:r w:rsidRPr="00C46AA3">
        <w:rPr>
          <w:color w:val="231F20"/>
          <w:spacing w:val="-1"/>
        </w:rPr>
        <w:t xml:space="preserve"> </w:t>
      </w:r>
      <w:r w:rsidRPr="00C46AA3">
        <w:rPr>
          <w:color w:val="231F20"/>
        </w:rPr>
        <w:t>endend</w:t>
      </w:r>
    </w:p>
    <w:p w14:paraId="06AA3CCC" w14:textId="0844F550" w:rsidR="00ED01DE" w:rsidRPr="00C46AA3" w:rsidRDefault="00DC587C" w:rsidP="00C46AA3">
      <w:pPr>
        <w:pStyle w:val="Textkrper"/>
        <w:tabs>
          <w:tab w:val="left" w:pos="2552"/>
        </w:tabs>
        <w:spacing w:after="120" w:line="276" w:lineRule="auto"/>
        <w:ind w:left="284" w:right="391" w:hanging="284"/>
        <w:rPr>
          <w:color w:val="231F20"/>
        </w:rPr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 xml:space="preserve">FF-Stück, DN </w:t>
      </w:r>
      <w:r w:rsidR="00C46AA3" w:rsidRPr="00C46AA3">
        <w:rPr>
          <w:color w:val="231F20"/>
          <w:u w:val="single" w:color="231F20"/>
        </w:rPr>
        <w:tab/>
      </w:r>
      <w:r w:rsidR="00C46AA3">
        <w:rPr>
          <w:color w:val="231F20"/>
        </w:rPr>
        <w:t xml:space="preserve"> a</w:t>
      </w:r>
      <w:r w:rsidRPr="00C46AA3">
        <w:rPr>
          <w:color w:val="231F20"/>
        </w:rPr>
        <w:t>ls</w:t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Rohrdurchführung, Länge: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200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mm,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eingeschweißt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in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das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 xml:space="preserve">Gehäuse, </w:t>
      </w:r>
      <w:r w:rsidR="00C46AA3">
        <w:rPr>
          <w:color w:val="231F20"/>
        </w:rPr>
        <w:br/>
      </w:r>
      <w:r w:rsidRPr="00C46AA3">
        <w:rPr>
          <w:color w:val="231F20"/>
        </w:rPr>
        <w:t>Abstand vom Boden: 800 mm</w:t>
      </w:r>
    </w:p>
    <w:p w14:paraId="5DB6B75D" w14:textId="71C0B7F9" w:rsidR="00C46AA3" w:rsidRPr="00C46AA3" w:rsidRDefault="00C46AA3" w:rsidP="00C46AA3">
      <w:pPr>
        <w:pStyle w:val="Textkrper"/>
        <w:tabs>
          <w:tab w:val="left" w:pos="4111"/>
        </w:tabs>
        <w:spacing w:after="120" w:line="276" w:lineRule="auto"/>
        <w:ind w:right="391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 xml:space="preserve">Kabeldurchführung, Durchmesser: </w:t>
      </w:r>
      <w:r w:rsidRPr="00C46AA3">
        <w:rPr>
          <w:color w:val="231F20"/>
          <w:u w:val="single" w:color="231F20"/>
        </w:rPr>
        <w:tab/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mm, Abstand vom Boden: 1000 mm</w:t>
      </w:r>
    </w:p>
    <w:p w14:paraId="45A5563B" w14:textId="77777777" w:rsidR="00C46AA3" w:rsidRPr="00C46AA3" w:rsidRDefault="00C46AA3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62"/>
        </w:rPr>
        <w:t xml:space="preserve"> </w:t>
      </w:r>
      <w:r w:rsidRPr="00C46AA3">
        <w:rPr>
          <w:color w:val="231F20"/>
        </w:rPr>
        <w:t>Halterungen</w:t>
      </w:r>
      <w:r w:rsidRPr="00C46AA3">
        <w:rPr>
          <w:color w:val="231F20"/>
          <w:spacing w:val="-6"/>
        </w:rPr>
        <w:t xml:space="preserve"> </w:t>
      </w:r>
      <w:r w:rsidRPr="00C46AA3">
        <w:rPr>
          <w:color w:val="231F20"/>
        </w:rPr>
        <w:t>für</w:t>
      </w:r>
      <w:r w:rsidRPr="00C46AA3">
        <w:rPr>
          <w:color w:val="231F20"/>
          <w:spacing w:val="-6"/>
        </w:rPr>
        <w:t xml:space="preserve"> </w:t>
      </w:r>
      <w:r w:rsidRPr="00C46AA3">
        <w:rPr>
          <w:color w:val="231F20"/>
          <w:spacing w:val="-2"/>
        </w:rPr>
        <w:t>Schaltschrank</w:t>
      </w:r>
    </w:p>
    <w:p w14:paraId="72EA0167" w14:textId="77777777" w:rsidR="00C46AA3" w:rsidRPr="00C46AA3" w:rsidRDefault="00C46AA3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>Pumpensumpf,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Durchmesser:</w:t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300</w:t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mm,</w:t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eingeschweißt in den Boden, abgedeckt mit einer gelochten Edelstahlplatte, mit Handgriff</w:t>
      </w:r>
    </w:p>
    <w:p w14:paraId="1644C2CF" w14:textId="77777777" w:rsidR="00C46AA3" w:rsidRPr="00C46AA3" w:rsidRDefault="00C46AA3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66"/>
        </w:rPr>
        <w:t xml:space="preserve"> </w:t>
      </w:r>
      <w:proofErr w:type="spellStart"/>
      <w:r w:rsidRPr="00C46AA3">
        <w:rPr>
          <w:color w:val="231F20"/>
          <w:spacing w:val="-2"/>
        </w:rPr>
        <w:t>Kranösen</w:t>
      </w:r>
      <w:proofErr w:type="spellEnd"/>
    </w:p>
    <w:p w14:paraId="66F23260" w14:textId="77777777" w:rsidR="00C46AA3" w:rsidRPr="00C46AA3" w:rsidRDefault="00C46AA3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66"/>
        </w:rPr>
        <w:t xml:space="preserve"> </w:t>
      </w:r>
      <w:r w:rsidRPr="00C46AA3">
        <w:rPr>
          <w:color w:val="231F20"/>
          <w:spacing w:val="-2"/>
        </w:rPr>
        <w:t>Befestigungsmaterial</w:t>
      </w:r>
    </w:p>
    <w:p w14:paraId="74836909" w14:textId="77777777" w:rsidR="00C46AA3" w:rsidRPr="00C46AA3" w:rsidRDefault="00C46AA3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Fertigschacht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sowie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alle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Einbauten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>vollständig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 xml:space="preserve">unter Schutzgas geschweißt, im Tauchbad gebeizt und </w:t>
      </w:r>
      <w:r w:rsidRPr="00C46AA3">
        <w:rPr>
          <w:color w:val="231F20"/>
          <w:spacing w:val="-2"/>
        </w:rPr>
        <w:t>passiviert.</w:t>
      </w:r>
    </w:p>
    <w:p w14:paraId="4BEB176E" w14:textId="64EB0827" w:rsidR="00ED01DE" w:rsidRPr="00C46AA3" w:rsidRDefault="00DC587C" w:rsidP="00C46AA3">
      <w:pPr>
        <w:pStyle w:val="berschrift2"/>
        <w:spacing w:after="120" w:line="276" w:lineRule="auto"/>
        <w:ind w:left="284" w:right="391" w:hanging="284"/>
      </w:pPr>
      <w:r w:rsidRPr="00C46AA3">
        <w:rPr>
          <w:color w:val="231F20"/>
          <w:spacing w:val="-2"/>
        </w:rPr>
        <w:t>Optional:</w:t>
      </w:r>
    </w:p>
    <w:p w14:paraId="14EEAF14" w14:textId="77777777" w:rsidR="00ED01DE" w:rsidRPr="00C46AA3" w:rsidRDefault="00DC587C" w:rsidP="00C46AA3">
      <w:pPr>
        <w:pStyle w:val="Textkrper"/>
        <w:tabs>
          <w:tab w:val="left" w:pos="2712"/>
        </w:tabs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40"/>
        </w:rPr>
        <w:t xml:space="preserve"> </w:t>
      </w:r>
      <w:r w:rsidRPr="00C46AA3">
        <w:rPr>
          <w:color w:val="231F20"/>
        </w:rPr>
        <w:t xml:space="preserve">Brunnenkopf, DN: </w:t>
      </w:r>
      <w:r w:rsidRPr="00C46AA3">
        <w:rPr>
          <w:color w:val="231F20"/>
          <w:u w:val="single" w:color="231F20"/>
        </w:rPr>
        <w:tab/>
      </w:r>
      <w:r w:rsidRPr="00C46AA3">
        <w:rPr>
          <w:color w:val="231F20"/>
          <w:spacing w:val="-12"/>
        </w:rPr>
        <w:t xml:space="preserve"> </w:t>
      </w:r>
      <w:r w:rsidRPr="00C46AA3">
        <w:rPr>
          <w:color w:val="231F20"/>
        </w:rPr>
        <w:t>lt.</w:t>
      </w:r>
      <w:r w:rsidRPr="00C46AA3">
        <w:rPr>
          <w:color w:val="231F20"/>
          <w:spacing w:val="-13"/>
        </w:rPr>
        <w:t xml:space="preserve"> </w:t>
      </w:r>
      <w:r w:rsidRPr="00C46AA3">
        <w:rPr>
          <w:color w:val="231F20"/>
        </w:rPr>
        <w:t xml:space="preserve">technischem Übersichtsblatt BKF 1, eingeschweißt in den </w:t>
      </w:r>
      <w:r w:rsidRPr="00C46AA3">
        <w:rPr>
          <w:color w:val="231F20"/>
          <w:spacing w:val="-2"/>
        </w:rPr>
        <w:t>Schachtboden</w:t>
      </w:r>
    </w:p>
    <w:p w14:paraId="23BF5D1F" w14:textId="77777777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54"/>
        </w:rPr>
        <w:t xml:space="preserve"> </w:t>
      </w:r>
      <w:r w:rsidRPr="00C46AA3">
        <w:rPr>
          <w:color w:val="231F20"/>
        </w:rPr>
        <w:t>Vorrichtung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für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  <w:spacing w:val="-2"/>
        </w:rPr>
        <w:t>Ventilator</w:t>
      </w:r>
    </w:p>
    <w:p w14:paraId="7F643358" w14:textId="77777777" w:rsidR="00ED01DE" w:rsidRPr="00C46AA3" w:rsidRDefault="00DC587C" w:rsidP="00C46AA3">
      <w:pPr>
        <w:pStyle w:val="Textkrper"/>
        <w:spacing w:after="120" w:line="276" w:lineRule="auto"/>
        <w:ind w:left="284" w:right="391" w:hanging="284"/>
      </w:pPr>
      <w:r w:rsidRPr="00C46AA3">
        <w:rPr>
          <w:color w:val="231F20"/>
        </w:rPr>
        <w:t>➤</w:t>
      </w:r>
      <w:r w:rsidRPr="00C46AA3">
        <w:rPr>
          <w:color w:val="231F20"/>
          <w:spacing w:val="53"/>
        </w:rPr>
        <w:t xml:space="preserve"> </w:t>
      </w:r>
      <w:r w:rsidRPr="00C46AA3">
        <w:rPr>
          <w:color w:val="231F20"/>
        </w:rPr>
        <w:t>Edelstahl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Werkstoff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1.4404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(AISI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316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  <w:spacing w:val="-5"/>
        </w:rPr>
        <w:t>L)</w:t>
      </w:r>
    </w:p>
    <w:p w14:paraId="4212A2F1" w14:textId="77777777" w:rsidR="00ED01DE" w:rsidRPr="00C46AA3" w:rsidRDefault="00ED01DE" w:rsidP="00C46AA3">
      <w:pPr>
        <w:pStyle w:val="Textkrper"/>
        <w:spacing w:after="120" w:line="276" w:lineRule="auto"/>
        <w:ind w:right="391"/>
      </w:pPr>
    </w:p>
    <w:p w14:paraId="6001C7A6" w14:textId="77777777" w:rsidR="00ED01DE" w:rsidRPr="00C46AA3" w:rsidRDefault="00DC587C" w:rsidP="00C46AA3">
      <w:pPr>
        <w:pStyle w:val="berschrift2"/>
        <w:spacing w:after="120" w:line="276" w:lineRule="auto"/>
        <w:ind w:left="0" w:right="391"/>
      </w:pPr>
      <w:r w:rsidRPr="00C46AA3">
        <w:rPr>
          <w:color w:val="231F20"/>
          <w:spacing w:val="-2"/>
        </w:rPr>
        <w:t>Einsatzbereiche:</w:t>
      </w:r>
    </w:p>
    <w:p w14:paraId="3CB3029B" w14:textId="3A81C4B2" w:rsidR="00ED01DE" w:rsidRPr="00C46AA3" w:rsidRDefault="00DC587C" w:rsidP="00C46AA3">
      <w:pPr>
        <w:pStyle w:val="Textkrper"/>
        <w:spacing w:after="120" w:line="276" w:lineRule="auto"/>
        <w:ind w:right="391"/>
      </w:pPr>
      <w:r w:rsidRPr="00C46AA3">
        <w:rPr>
          <w:color w:val="231F20"/>
        </w:rPr>
        <w:t xml:space="preserve">Fertigschächte aus Edelstahl sind absolut </w:t>
      </w:r>
      <w:r w:rsidRPr="00C46AA3">
        <w:rPr>
          <w:color w:val="231F20"/>
          <w:spacing w:val="-2"/>
        </w:rPr>
        <w:t>wasserdicht</w:t>
      </w:r>
      <w:r w:rsidRPr="00C46AA3">
        <w:rPr>
          <w:color w:val="231F20"/>
        </w:rPr>
        <w:t xml:space="preserve"> </w:t>
      </w:r>
      <w:r w:rsidRPr="00C46AA3">
        <w:rPr>
          <w:color w:val="231F20"/>
          <w:spacing w:val="-2"/>
        </w:rPr>
        <w:t>und</w:t>
      </w:r>
      <w:r w:rsidRPr="00C46AA3">
        <w:rPr>
          <w:color w:val="231F20"/>
          <w:spacing w:val="1"/>
        </w:rPr>
        <w:t xml:space="preserve"> </w:t>
      </w:r>
      <w:r w:rsidRPr="00C46AA3">
        <w:rPr>
          <w:color w:val="231F20"/>
          <w:spacing w:val="-2"/>
        </w:rPr>
        <w:t>frostsicher.</w:t>
      </w:r>
      <w:r w:rsidRPr="00C46AA3">
        <w:rPr>
          <w:color w:val="231F20"/>
          <w:spacing w:val="1"/>
        </w:rPr>
        <w:t xml:space="preserve"> </w:t>
      </w:r>
      <w:r w:rsidRPr="00C46AA3">
        <w:rPr>
          <w:color w:val="231F20"/>
          <w:spacing w:val="-2"/>
        </w:rPr>
        <w:t>Sie</w:t>
      </w:r>
      <w:r w:rsidRPr="00C46AA3">
        <w:rPr>
          <w:color w:val="231F20"/>
          <w:spacing w:val="1"/>
        </w:rPr>
        <w:t xml:space="preserve"> </w:t>
      </w:r>
      <w:r w:rsidRPr="00C46AA3">
        <w:rPr>
          <w:color w:val="231F20"/>
          <w:spacing w:val="-2"/>
        </w:rPr>
        <w:t>werden</w:t>
      </w:r>
      <w:r w:rsidRPr="00C46AA3">
        <w:rPr>
          <w:color w:val="231F20"/>
          <w:spacing w:val="1"/>
        </w:rPr>
        <w:t xml:space="preserve"> </w:t>
      </w:r>
      <w:r w:rsidRPr="00C46AA3">
        <w:rPr>
          <w:color w:val="231F20"/>
          <w:spacing w:val="-2"/>
        </w:rPr>
        <w:t>eingesetzt</w:t>
      </w:r>
      <w:r w:rsidRPr="00C46AA3">
        <w:rPr>
          <w:color w:val="231F20"/>
          <w:spacing w:val="1"/>
        </w:rPr>
        <w:t xml:space="preserve"> </w:t>
      </w:r>
      <w:r w:rsidRPr="00C46AA3">
        <w:rPr>
          <w:color w:val="231F20"/>
          <w:spacing w:val="-5"/>
        </w:rPr>
        <w:t>in</w:t>
      </w:r>
      <w:r w:rsidR="00C46AA3">
        <w:t xml:space="preserve"> </w:t>
      </w:r>
      <w:r w:rsidRPr="00C46AA3">
        <w:rPr>
          <w:color w:val="231F20"/>
        </w:rPr>
        <w:t>Überschwemmungsgebieten</w:t>
      </w:r>
      <w:r w:rsidRPr="00C46AA3">
        <w:rPr>
          <w:color w:val="231F20"/>
          <w:spacing w:val="-3"/>
        </w:rPr>
        <w:t xml:space="preserve"> </w:t>
      </w:r>
      <w:r w:rsidRPr="00C46AA3">
        <w:rPr>
          <w:color w:val="231F20"/>
        </w:rPr>
        <w:t>und</w:t>
      </w:r>
      <w:r w:rsidRPr="00C46AA3">
        <w:rPr>
          <w:color w:val="231F20"/>
          <w:spacing w:val="-3"/>
        </w:rPr>
        <w:t xml:space="preserve"> </w:t>
      </w:r>
      <w:r w:rsidRPr="00C46AA3">
        <w:rPr>
          <w:color w:val="231F20"/>
        </w:rPr>
        <w:t>in</w:t>
      </w:r>
      <w:r w:rsidRPr="00C46AA3">
        <w:rPr>
          <w:color w:val="231F20"/>
          <w:spacing w:val="-3"/>
        </w:rPr>
        <w:t xml:space="preserve"> </w:t>
      </w:r>
      <w:r w:rsidRPr="00C46AA3">
        <w:rPr>
          <w:color w:val="231F20"/>
        </w:rPr>
        <w:t>Gebieten</w:t>
      </w:r>
      <w:r w:rsidRPr="00C46AA3">
        <w:rPr>
          <w:color w:val="231F20"/>
          <w:spacing w:val="-3"/>
        </w:rPr>
        <w:t xml:space="preserve"> </w:t>
      </w:r>
      <w:r w:rsidRPr="00C46AA3">
        <w:rPr>
          <w:color w:val="231F20"/>
        </w:rPr>
        <w:t>mit</w:t>
      </w:r>
      <w:r w:rsidRPr="00C46AA3">
        <w:rPr>
          <w:color w:val="231F20"/>
          <w:spacing w:val="-3"/>
        </w:rPr>
        <w:t xml:space="preserve"> </w:t>
      </w:r>
      <w:r w:rsidRPr="00C46AA3">
        <w:rPr>
          <w:color w:val="231F20"/>
        </w:rPr>
        <w:t>hohem Grundwasserstand.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Sie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sind</w:t>
      </w:r>
      <w:r w:rsidRPr="00C46AA3">
        <w:rPr>
          <w:color w:val="231F20"/>
          <w:spacing w:val="-10"/>
        </w:rPr>
        <w:t xml:space="preserve"> </w:t>
      </w:r>
      <w:r w:rsidRPr="00C46AA3">
        <w:rPr>
          <w:color w:val="231F20"/>
        </w:rPr>
        <w:t>schnell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eingebaut,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auf</w:t>
      </w:r>
      <w:r w:rsidRPr="00C46AA3">
        <w:rPr>
          <w:color w:val="231F20"/>
          <w:spacing w:val="-11"/>
        </w:rPr>
        <w:t xml:space="preserve"> </w:t>
      </w:r>
      <w:r w:rsidRPr="00C46AA3">
        <w:rPr>
          <w:color w:val="231F20"/>
        </w:rPr>
        <w:t>Dauer korrosionsbeständig und absolut wartungsfrei.</w:t>
      </w:r>
    </w:p>
    <w:p w14:paraId="3A77B832" w14:textId="77777777" w:rsidR="00ED01DE" w:rsidRPr="00C46AA3" w:rsidRDefault="00ED01DE" w:rsidP="00C46AA3">
      <w:pPr>
        <w:pStyle w:val="Textkrper"/>
        <w:spacing w:after="120" w:line="276" w:lineRule="auto"/>
        <w:ind w:right="391"/>
      </w:pPr>
    </w:p>
    <w:p w14:paraId="1DE21F5F" w14:textId="77777777" w:rsidR="00ED01DE" w:rsidRPr="00C46AA3" w:rsidRDefault="00DC587C" w:rsidP="00C46AA3">
      <w:pPr>
        <w:pStyle w:val="berschrift2"/>
        <w:spacing w:after="120" w:line="276" w:lineRule="auto"/>
        <w:ind w:left="0" w:right="391"/>
        <w:jc w:val="both"/>
      </w:pPr>
      <w:r w:rsidRPr="00C46AA3">
        <w:rPr>
          <w:color w:val="231F20"/>
        </w:rPr>
        <w:t>Beachten</w:t>
      </w:r>
      <w:r w:rsidRPr="00C46AA3">
        <w:rPr>
          <w:color w:val="231F20"/>
          <w:spacing w:val="-6"/>
        </w:rPr>
        <w:t xml:space="preserve"> </w:t>
      </w:r>
      <w:r w:rsidRPr="00C46AA3">
        <w:rPr>
          <w:color w:val="231F20"/>
          <w:spacing w:val="-4"/>
        </w:rPr>
        <w:t>Sie:</w:t>
      </w:r>
    </w:p>
    <w:p w14:paraId="78AA7A02" w14:textId="3780E902" w:rsidR="00ED01DE" w:rsidRPr="00C46AA3" w:rsidRDefault="00C46AA3" w:rsidP="00C46AA3">
      <w:pPr>
        <w:widowControl/>
        <w:adjustRightInd w:val="0"/>
        <w:spacing w:after="120" w:line="276" w:lineRule="auto"/>
        <w:ind w:right="391"/>
        <w:jc w:val="both"/>
        <w:rPr>
          <w:rFonts w:eastAsiaTheme="minorHAnsi"/>
          <w:sz w:val="18"/>
          <w:szCs w:val="18"/>
        </w:rPr>
      </w:pPr>
      <w:r w:rsidRPr="00C46AA3">
        <w:rPr>
          <w:rFonts w:eastAsiaTheme="minorHAnsi"/>
          <w:sz w:val="18"/>
          <w:szCs w:val="18"/>
        </w:rPr>
        <w:t>Wasserdichte Fertigschächte, im Grundwasser stehend,</w:t>
      </w:r>
      <w:r>
        <w:rPr>
          <w:rFonts w:eastAsiaTheme="minorHAnsi"/>
          <w:sz w:val="18"/>
          <w:szCs w:val="18"/>
        </w:rPr>
        <w:t xml:space="preserve"> </w:t>
      </w:r>
      <w:r w:rsidRPr="00C46AA3">
        <w:rPr>
          <w:rFonts w:eastAsiaTheme="minorHAnsi"/>
          <w:sz w:val="18"/>
          <w:szCs w:val="18"/>
        </w:rPr>
        <w:t>sind gegen Auftrieb mit einem Betonfundament zu</w:t>
      </w:r>
      <w:r>
        <w:rPr>
          <w:rFonts w:eastAsiaTheme="minorHAnsi"/>
          <w:sz w:val="18"/>
          <w:szCs w:val="18"/>
        </w:rPr>
        <w:t xml:space="preserve"> </w:t>
      </w:r>
      <w:r w:rsidRPr="00C46AA3">
        <w:rPr>
          <w:rFonts w:eastAsiaTheme="minorHAnsi"/>
          <w:sz w:val="18"/>
          <w:szCs w:val="18"/>
        </w:rPr>
        <w:t>binden</w:t>
      </w:r>
    </w:p>
    <w:p w14:paraId="42EE3166" w14:textId="77777777" w:rsidR="00C46AA3" w:rsidRPr="00C46AA3" w:rsidRDefault="00C46AA3">
      <w:pPr>
        <w:pStyle w:val="Textkrper"/>
        <w:spacing w:after="120" w:line="276" w:lineRule="auto"/>
        <w:ind w:right="391"/>
        <w:jc w:val="both"/>
      </w:pPr>
    </w:p>
    <w:sectPr w:rsidR="00C46AA3" w:rsidRPr="00C46AA3" w:rsidSect="00C46AA3">
      <w:footerReference w:type="default" r:id="rId6"/>
      <w:type w:val="continuous"/>
      <w:pgSz w:w="11910" w:h="16840"/>
      <w:pgMar w:top="1144" w:right="960" w:bottom="1420" w:left="920" w:header="0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1B51" w14:textId="77777777" w:rsidR="003B51BC" w:rsidRDefault="003B51BC">
      <w:r>
        <w:separator/>
      </w:r>
    </w:p>
  </w:endnote>
  <w:endnote w:type="continuationSeparator" w:id="0">
    <w:p w14:paraId="541E5B96" w14:textId="77777777" w:rsidR="003B51BC" w:rsidRDefault="003B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FC15" w14:textId="79870916" w:rsidR="00ED01DE" w:rsidRDefault="00ED01DE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A015" w14:textId="77777777" w:rsidR="003B51BC" w:rsidRDefault="003B51BC">
      <w:r>
        <w:separator/>
      </w:r>
    </w:p>
  </w:footnote>
  <w:footnote w:type="continuationSeparator" w:id="0">
    <w:p w14:paraId="35DECB3D" w14:textId="77777777" w:rsidR="003B51BC" w:rsidRDefault="003B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DE"/>
    <w:rsid w:val="001464A4"/>
    <w:rsid w:val="003B51BC"/>
    <w:rsid w:val="00C46AA3"/>
    <w:rsid w:val="00DC587C"/>
    <w:rsid w:val="00E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F862"/>
  <w15:docId w15:val="{9B303B82-F786-EA4E-9C7E-B9B296E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6A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6AA3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46A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6AA3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FGS</TermName>
          <TermId xmlns="http://schemas.microsoft.com/office/infopath/2007/PartnerControls">2a5b2b3f-046b-464f-951b-e3175398c553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35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AA17B7B4-A202-4B0A-B6AB-DF52F8BA7F9C}"/>
</file>

<file path=customXml/itemProps2.xml><?xml version="1.0" encoding="utf-8"?>
<ds:datastoreItem xmlns:ds="http://schemas.openxmlformats.org/officeDocument/2006/customXml" ds:itemID="{69059208-B9B5-4710-89E8-A6D426A397F3}"/>
</file>

<file path=customXml/itemProps3.xml><?xml version="1.0" encoding="utf-8"?>
<ds:datastoreItem xmlns:ds="http://schemas.openxmlformats.org/officeDocument/2006/customXml" ds:itemID="{594BDD5B-5020-428D-AF79-875FA28A3638}"/>
</file>

<file path=customXml/itemProps4.xml><?xml version="1.0" encoding="utf-8"?>
<ds:datastoreItem xmlns:ds="http://schemas.openxmlformats.org/officeDocument/2006/customXml" ds:itemID="{F526ED01-F9FB-4CDF-B40C-9DD82FEC29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FGS</dc:title>
  <cp:lastModifiedBy>Bayerschmidt, Bianca</cp:lastModifiedBy>
  <cp:revision>4</cp:revision>
  <dcterms:created xsi:type="dcterms:W3CDTF">2023-05-15T13:24:00Z</dcterms:created>
  <dcterms:modified xsi:type="dcterms:W3CDTF">2023-10-20T05:40:00Z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2023-05-15T00:00:00Z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35;#FGS|2a5b2b3f-046b-464f-951b-e3175398c553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